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rPr>
          <w:rFonts w:hint="eastAsia"/>
        </w:rPr>
      </w:pPr>
      <w:bookmarkStart w:id="0" w:name="_GoBack"/>
      <w:r>
        <w:rPr>
          <w:rFonts w:hint="eastAsia"/>
        </w:rPr>
        <w:t>消防局发布高温安全提示</w:t>
      </w:r>
    </w:p>
    <w:bookmarkEnd w:id="0"/>
    <w:p>
      <w:pPr>
        <w:spacing w:line="220" w:lineRule="atLeast"/>
        <w:rPr>
          <w:rFonts w:hint="eastAsia"/>
        </w:rPr>
      </w:pPr>
      <w:r>
        <w:rPr>
          <w:rFonts w:hint="eastAsia"/>
        </w:rPr>
        <w:t>中国消防 2022-07-22 18:46 发表于北京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420"/>
        <w:jc w:val="both"/>
      </w:pPr>
      <w:r>
        <w:rPr>
          <w:rFonts w:ascii="Helvetica" w:hAnsi="Helvetica" w:eastAsia="Helvetica" w:cs="Helvetica"/>
          <w:spacing w:val="0"/>
        </w:rPr>
        <w:t>近日，我国部分地区气温居高不下，40摄氏度以上高温日频现，一些地方气温打破历史极值。据中央气象网消息，多地高温天气仍将持续数日。为做好高温天气消防安全工作，有效预防和减少火灾事故发生，应急管理部消防救援局提示如下：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420"/>
        <w:jc w:val="both"/>
      </w:pPr>
      <w:r>
        <w:rPr>
          <w:rStyle w:val="6"/>
          <w:rFonts w:hint="default" w:ascii="Helvetica" w:hAnsi="Helvetica" w:eastAsia="Helvetica" w:cs="Helvetica"/>
          <w:spacing w:val="0"/>
        </w:rPr>
        <w:t>一、注意电器设备安全。</w:t>
      </w:r>
      <w:r>
        <w:rPr>
          <w:rFonts w:hint="default" w:ascii="Helvetica" w:hAnsi="Helvetica" w:eastAsia="Helvetica" w:cs="Helvetica"/>
          <w:spacing w:val="0"/>
        </w:rPr>
        <w:t>夏季高温，电气原因引发的火灾事故占比较高，空调、冰箱、电风扇等大功率电器的使用频率增加，电气设备线路存在超负荷运转现象，容易因电源绝缘层损坏短路打火，或者电器电机进水受潮短路等原因发生火灾。要选购合格电器产品，注意电器设备使用过程中的通风、散热，防止因元器件受潮腐蚀或温度过高引发火灾。空调、电风扇等电器设备不宜长时间使用，离人时应及时关闭电源。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420"/>
        <w:jc w:val="both"/>
      </w:pPr>
      <w:r>
        <w:rPr>
          <w:rStyle w:val="6"/>
          <w:rFonts w:hint="default" w:ascii="Helvetica" w:hAnsi="Helvetica" w:eastAsia="Helvetica" w:cs="Helvetica"/>
          <w:spacing w:val="0"/>
        </w:rPr>
        <w:t>二、注意燃气用具安全。</w:t>
      </w:r>
      <w:r>
        <w:rPr>
          <w:rFonts w:hint="default" w:ascii="Helvetica" w:hAnsi="Helvetica" w:eastAsia="Helvetica" w:cs="Helvetica"/>
          <w:spacing w:val="0"/>
        </w:rPr>
        <w:t>进入夏季，燃气安全事故多发。要选用合格的燃气灶具、气瓶及配件，有条件的建议安装燃气自动报警、自动切断和熄火保护装置。不得擅自拆改燃气管道和设备，不得将使用燃气的房间住人或堆放杂物。使用燃气时应打开门窗通风，并现场留人看护。使用燃气后应及时关闭管道和气瓶、灶具阀门开关，定期检查燃气胶管是否老化、松动。发现燃气泄漏时，要迅速切断气源，及时开窗通风，不要触动电源开关、使用明火或者在燃气泄漏现场拨打电话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64760" cy="2592070"/>
            <wp:effectExtent l="0" t="0" r="10160" b="1397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4760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B2B2B2"/>
          <w:spacing w:val="0"/>
          <w:kern w:val="0"/>
          <w:sz w:val="18"/>
          <w:szCs w:val="18"/>
          <w:lang w:val="en-US" w:eastAsia="zh-CN" w:bidi="ar"/>
        </w:rPr>
        <w:t>（资料图）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420"/>
        <w:jc w:val="both"/>
      </w:pPr>
      <w:r>
        <w:rPr>
          <w:rStyle w:val="6"/>
          <w:rFonts w:hint="default" w:ascii="Helvetica" w:hAnsi="Helvetica" w:eastAsia="Helvetica" w:cs="Helvetica"/>
          <w:spacing w:val="0"/>
        </w:rPr>
        <w:t>三、注意蚊香使用安全。</w:t>
      </w:r>
      <w:r>
        <w:rPr>
          <w:rFonts w:hint="default" w:ascii="Helvetica" w:hAnsi="Helvetica" w:eastAsia="Helvetica" w:cs="Helvetica"/>
          <w:spacing w:val="0"/>
        </w:rPr>
        <w:t>夏日夜间，使用蚊香驱赶蚊虫现象普遍，蚊香阴燃时火点最高温度可达700至800摄氏度，稍有不慎极易引燃周边蚊帐、衣物、纸张等易燃可燃物品。在驱蚊时应注意将点燃的蚊香放在金属支架上，并远离易燃可燃物品放置。使用电蚊香时要注意用电安全，用完及时断开电源，防止因长期通电“干烧”引发火灾。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420"/>
        <w:jc w:val="both"/>
      </w:pPr>
      <w:r>
        <w:rPr>
          <w:rStyle w:val="6"/>
          <w:rFonts w:hint="default" w:ascii="Helvetica" w:hAnsi="Helvetica" w:eastAsia="Helvetica" w:cs="Helvetica"/>
          <w:spacing w:val="0"/>
        </w:rPr>
        <w:t>四、注意车辆使用安全。</w:t>
      </w:r>
      <w:r>
        <w:rPr>
          <w:rFonts w:hint="default" w:ascii="Helvetica" w:hAnsi="Helvetica" w:eastAsia="Helvetica" w:cs="Helvetica"/>
          <w:spacing w:val="0"/>
        </w:rPr>
        <w:t>炎炎夏日，机动车辆长时间超负荷使用，发动机油污严重，加之极端高温天气以及发动机舱通风不畅等原因，容易导致机动车辆自燃事故发生。在使用过程中要注意车辆的日常保养和检修，按照规范要求配备车载灭火器具，不在车内存放和使用降温喷雾（其主要成分为“LPG”即液化石油气），不在仪表盘、手套箱等车内部位放置打火机、香水、空气清新剂等受热膨胀后容易爆炸引发火灾的物品。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420"/>
        <w:jc w:val="both"/>
      </w:pPr>
      <w:r>
        <w:rPr>
          <w:rStyle w:val="6"/>
          <w:rFonts w:hint="default" w:ascii="Helvetica" w:hAnsi="Helvetica" w:eastAsia="Helvetica" w:cs="Helvetica"/>
          <w:spacing w:val="0"/>
        </w:rPr>
        <w:t>五、加强人员密集场所管理。</w:t>
      </w:r>
      <w:r>
        <w:rPr>
          <w:rFonts w:hint="default" w:ascii="Helvetica" w:hAnsi="Helvetica" w:eastAsia="Helvetica" w:cs="Helvetica"/>
          <w:spacing w:val="0"/>
        </w:rPr>
        <w:t>受高温天气影响，大型商业综合体、电影院、图书馆、密室逃脱、室内冰雪活动等室内活动场所受到广泛青睐，成为夏季避暑纳凉、休闲娱乐的优先选择。相关场所经营单位要严格落实消防安全管理责任，统筹做好防疫与防火工作，落实重点部位专人值守，加强日常巡查检查，确保疏散通道、安全出口畅通，严防发生火灾事故和拥挤踩踏事件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73395" cy="2647315"/>
            <wp:effectExtent l="0" t="0" r="4445" b="4445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339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B2B2B2"/>
          <w:spacing w:val="0"/>
          <w:kern w:val="0"/>
          <w:sz w:val="18"/>
          <w:szCs w:val="18"/>
          <w:lang w:val="en-US" w:eastAsia="zh-CN" w:bidi="ar"/>
        </w:rPr>
        <w:t>（资料图）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420"/>
        <w:jc w:val="both"/>
      </w:pPr>
      <w:r>
        <w:rPr>
          <w:rStyle w:val="6"/>
          <w:rFonts w:hint="default" w:ascii="Helvetica" w:hAnsi="Helvetica" w:eastAsia="Helvetica" w:cs="Helvetica"/>
          <w:spacing w:val="0"/>
        </w:rPr>
        <w:t>六、加强易燃易爆场所管理。</w:t>
      </w:r>
      <w:r>
        <w:rPr>
          <w:rFonts w:hint="default" w:ascii="Helvetica" w:hAnsi="Helvetica" w:eastAsia="Helvetica" w:cs="Helvetica"/>
          <w:spacing w:val="0"/>
        </w:rPr>
        <w:t>受夏季温度、湿度等环境因素影响，一些危险化学品受热后易分解，如果通风不良，热量积聚不散，致使温度升高，容易引发自燃起火。易燃易爆危险品企业要加强对易燃易爆危险品储罐、仓库、露天存放场所安全管理，采取降温等针对性措施，防止因长期高温、压力升高导致储罐、管道等破裂泄漏引发爆炸着火等事故。要加强安全管理，严格火源管控，严禁违章动火，安排专业人员进行现场监护。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420"/>
        <w:jc w:val="both"/>
      </w:pPr>
      <w:r>
        <w:rPr>
          <w:rStyle w:val="6"/>
          <w:rFonts w:hint="default" w:ascii="Helvetica" w:hAnsi="Helvetica" w:eastAsia="Helvetica" w:cs="Helvetica"/>
          <w:spacing w:val="0"/>
        </w:rPr>
        <w:t>七、加强施工作业现场管理。</w:t>
      </w:r>
      <w:r>
        <w:rPr>
          <w:rFonts w:hint="default" w:ascii="Helvetica" w:hAnsi="Helvetica" w:eastAsia="Helvetica" w:cs="Helvetica"/>
          <w:spacing w:val="0"/>
        </w:rPr>
        <w:t>夏季气候干燥、昼长夜短，一些建筑施工工地抢工期、赶进度。施工作业过程中，现场易燃可燃物堆积较多，容易引发火灾事故。管理单位要严格落实消防安全责任，严禁违规使用聚氨酯等易燃可燃装修装饰材料，对动火动焊等作业行为进行审批把关，确保人员持证上岗，严格落实现场安全防护措施，严防火灾事故发生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spacing w:val="0"/>
          <w:kern w:val="0"/>
          <w:sz w:val="18"/>
          <w:szCs w:val="18"/>
          <w:bdr w:val="none" w:color="auto" w:sz="0" w:space="0"/>
          <w:lang w:val="en-US" w:eastAsia="zh-CN" w:bidi="ar"/>
        </w:rPr>
        <w:t>▌来源：消防救援局▌编辑：张文烜</w:t>
      </w:r>
    </w:p>
    <w:p>
      <w:pPr>
        <w:spacing w:line="220" w:lineRule="atLeast"/>
        <w:rPr>
          <w:rFonts w:hint="eastAsia"/>
        </w:rPr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zhkMGU4NzI0N2MzMDg0YmZhN2M4ZmNhYjAwNGY4YzYifQ=="/>
  </w:docVars>
  <w:rsids>
    <w:rsidRoot w:val="00D31D50"/>
    <w:rsid w:val="00323B43"/>
    <w:rsid w:val="003D37D8"/>
    <w:rsid w:val="00426133"/>
    <w:rsid w:val="004358AB"/>
    <w:rsid w:val="008B7726"/>
    <w:rsid w:val="00D31D50"/>
    <w:rsid w:val="60702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22"/>
    <w:rPr>
      <w:b/>
    </w:rPr>
  </w:style>
  <w:style w:type="character" w:styleId="7">
    <w:name w:val="Hyperlink"/>
    <w:basedOn w:val="5"/>
    <w:semiHidden/>
    <w:unhideWhenUsed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2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晶</cp:lastModifiedBy>
  <dcterms:modified xsi:type="dcterms:W3CDTF">2023-06-08T09:16:51Z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6CE68F3822224028B38371A47D04609C_12</vt:lpwstr>
  </property>
</Properties>
</file>